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22351F" w:rsidRDefault="004177BA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22351F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22351F" w:rsidP="000F12F5">
            <w:pPr>
              <w:rPr>
                <w:rFonts w:ascii="Times New Roman" w:hAnsi="Times New Roman" w:cs="Times New Roman"/>
              </w:rPr>
            </w:pPr>
            <w:r w:rsidRPr="0022351F">
              <w:rPr>
                <w:rFonts w:ascii="Times New Roman" w:hAnsi="Times New Roman" w:cs="Times New Roman"/>
              </w:rPr>
              <w:t>Измерение содержания кислорода в дымовых газах.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22351F" w:rsidP="00F0374C">
            <w:pPr>
              <w:rPr>
                <w:rFonts w:ascii="Times New Roman" w:hAnsi="Times New Roman" w:cs="Times New Roman"/>
              </w:rPr>
            </w:pPr>
            <w:r w:rsidRPr="0022351F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22351F">
              <w:rPr>
                <w:rFonts w:ascii="Times New Roman" w:hAnsi="Times New Roman" w:cs="Times New Roman"/>
              </w:rPr>
              <w:t>рт.ст</w:t>
            </w:r>
            <w:proofErr w:type="spellEnd"/>
            <w:r w:rsidRPr="0022351F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22351F">
              <w:rPr>
                <w:rFonts w:ascii="Times New Roman" w:hAnsi="Times New Roman" w:cs="Times New Roman"/>
              </w:rPr>
              <w:t>отн</w:t>
            </w:r>
            <w:proofErr w:type="spellEnd"/>
            <w:r w:rsidRPr="0022351F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22351F">
            <w:pPr>
              <w:rPr>
                <w:rFonts w:ascii="Times New Roman" w:hAnsi="Times New Roman" w:cs="Times New Roman"/>
              </w:rPr>
            </w:pPr>
            <w:r w:rsidRPr="0022351F">
              <w:rPr>
                <w:rFonts w:ascii="Times New Roman" w:hAnsi="Times New Roman" w:cs="Times New Roman"/>
              </w:rPr>
              <w:t>Изменение сигнала ≤0,1% об. О2 при содержании: 30% об. СО2.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22351F">
            <w:pPr>
              <w:rPr>
                <w:rFonts w:ascii="Times New Roman" w:hAnsi="Times New Roman" w:cs="Times New Roman"/>
              </w:rPr>
            </w:pPr>
            <w:r w:rsidRPr="0022351F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0374C" w:rsidP="00173A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0,1—21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0E550E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150 - 50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0F12F5" w:rsidRDefault="000E550E" w:rsidP="005B53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E550E">
              <w:rPr>
                <w:rFonts w:ascii="Times New Roman" w:hAnsi="Times New Roman" w:cs="Times New Roman"/>
              </w:rPr>
              <w:t>≤ ±0,2% О</w:t>
            </w:r>
            <w:r w:rsidRPr="000E550E">
              <w:rPr>
                <w:rFonts w:ascii="Cambria Math" w:hAnsi="Cambria Math" w:cs="Cambria Math"/>
              </w:rPr>
              <w:t>₂</w:t>
            </w:r>
            <w:r w:rsidRPr="000E550E">
              <w:rPr>
                <w:rFonts w:ascii="Times New Roman" w:hAnsi="Times New Roman" w:cs="Times New Roman"/>
              </w:rPr>
              <w:t xml:space="preserve"> в диапазоне 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20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</w:rPr>
            </w:pPr>
            <w:r w:rsidRPr="000E550E">
              <w:rPr>
                <w:rFonts w:ascii="Times New Roman" w:hAnsi="Times New Roman" w:cs="Times New Roman"/>
              </w:rPr>
              <w:t>1 шт. М6х0.75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173ACD" w:rsidP="000F12F5">
            <w:pPr>
              <w:rPr>
                <w:rFonts w:ascii="Times New Roman" w:hAnsi="Times New Roman" w:cs="Times New Roman"/>
              </w:rPr>
            </w:pPr>
            <w:r w:rsidRPr="00173ACD">
              <w:rPr>
                <w:rFonts w:ascii="Times New Roman" w:hAnsi="Times New Roman" w:cs="Times New Roman"/>
              </w:rPr>
              <w:t>&gt;1</w:t>
            </w:r>
            <w:r w:rsidR="00F0374C">
              <w:rPr>
                <w:rFonts w:ascii="Times New Roman" w:hAnsi="Times New Roman" w:cs="Times New Roman"/>
              </w:rPr>
              <w:t>0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22351F" w:rsidP="000F12F5">
            <w:pPr>
              <w:rPr>
                <w:rFonts w:ascii="Times New Roman" w:hAnsi="Times New Roman" w:cs="Times New Roman"/>
              </w:rPr>
            </w:pPr>
            <w:r w:rsidRPr="0022351F">
              <w:rPr>
                <w:rFonts w:ascii="Times New Roman" w:hAnsi="Times New Roman" w:cs="Times New Roman"/>
              </w:rPr>
              <w:t>Ø=22,5 мм, Н=22 мм, вес=16,5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F0374C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22351F" w:rsidP="00B668C1">
      <w:pPr>
        <w:jc w:val="center"/>
        <w:rPr>
          <w:rFonts w:ascii="Times New Roman" w:hAnsi="Times New Roman" w:cs="Times New Roman"/>
        </w:rPr>
      </w:pPr>
      <w:bookmarkStart w:id="0" w:name="_GoBack"/>
      <w:r w:rsidRPr="0022351F">
        <w:rPr>
          <w:rFonts w:ascii="Times New Roman" w:hAnsi="Times New Roman" w:cs="Times New Roman"/>
        </w:rPr>
        <w:drawing>
          <wp:inline distT="0" distB="0" distL="0" distR="0">
            <wp:extent cx="3457575" cy="2295830"/>
            <wp:effectExtent l="0" t="0" r="0" b="9525"/>
            <wp:docPr id="7" name="Рисунок 7" descr="http://oxonsens.ru/image/cache/catalog/new/OX_7F%20(2)-100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xonsens.ru/image/cache/catalog/new/OX_7F%20(2)-1000x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58" cy="230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E550E"/>
    <w:rsid w:val="000F12F5"/>
    <w:rsid w:val="00173ACD"/>
    <w:rsid w:val="002160B8"/>
    <w:rsid w:val="0022351F"/>
    <w:rsid w:val="00317B7B"/>
    <w:rsid w:val="004177BA"/>
    <w:rsid w:val="004C673A"/>
    <w:rsid w:val="005B53B3"/>
    <w:rsid w:val="006C2286"/>
    <w:rsid w:val="00986BFF"/>
    <w:rsid w:val="00B668C1"/>
    <w:rsid w:val="00C67993"/>
    <w:rsid w:val="00CC3DD0"/>
    <w:rsid w:val="00F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2020-07-28T07:42:00Z</dcterms:created>
  <dcterms:modified xsi:type="dcterms:W3CDTF">2020-07-28T07:42:00Z</dcterms:modified>
</cp:coreProperties>
</file>